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5A8B" w14:textId="77777777" w:rsidR="008F2EA7" w:rsidRPr="002B47A4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2B47A4">
        <w:rPr>
          <w:rFonts w:ascii="GHEA Grapalat" w:hAnsi="GHEA Grapalat" w:cs="Sylfaen"/>
          <w:b/>
          <w:lang w:val="af-ZA"/>
        </w:rPr>
        <w:t>ՀԱՅՏԱՐԱՐՈՒԹՅՈՒՆ</w:t>
      </w:r>
    </w:p>
    <w:p w14:paraId="2FEF770A" w14:textId="77777777" w:rsidR="002B47A4" w:rsidRPr="0003519B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03519B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14:paraId="10B68DE2" w14:textId="444903D0" w:rsidR="002B47A4" w:rsidRPr="0003519B" w:rsidRDefault="002B47A4" w:rsidP="002B47A4">
      <w:pPr>
        <w:jc w:val="center"/>
        <w:rPr>
          <w:rFonts w:ascii="GHEA Grapalat" w:hAnsi="GHEA Grapalat" w:cs="Sylfaen"/>
          <w:lang w:val="af-ZA"/>
        </w:rPr>
      </w:pPr>
      <w:r w:rsidRPr="0003519B">
        <w:rPr>
          <w:rFonts w:ascii="GHEA Grapalat" w:hAnsi="GHEA Grapalat"/>
          <w:b/>
          <w:lang w:val="af-ZA"/>
        </w:rPr>
        <w:t xml:space="preserve">Ընթացակարգի ծածկագիրը </w:t>
      </w:r>
      <w:r w:rsidRPr="0003519B">
        <w:rPr>
          <w:rFonts w:ascii="GHEA Grapalat" w:hAnsi="GHEA Grapalat" w:cs="Sylfaen"/>
          <w:lang w:val="af-ZA"/>
        </w:rPr>
        <w:t>«</w:t>
      </w:r>
      <w:r w:rsidR="00780622">
        <w:rPr>
          <w:rFonts w:ascii="GHEA Grapalat" w:hAnsi="GHEA Grapalat"/>
          <w:b/>
          <w:bCs/>
          <w:lang w:val="es-ES"/>
        </w:rPr>
        <w:t>ԵՆՆԱԿ-ԳՀԱՊՁԲ-25/0</w:t>
      </w:r>
      <w:r w:rsidR="00753F2B">
        <w:rPr>
          <w:rFonts w:ascii="GHEA Grapalat" w:hAnsi="GHEA Grapalat"/>
          <w:b/>
          <w:bCs/>
          <w:lang w:val="es-ES"/>
        </w:rPr>
        <w:t>3</w:t>
      </w:r>
      <w:r w:rsidRPr="0003519B">
        <w:rPr>
          <w:rFonts w:ascii="GHEA Grapalat" w:hAnsi="GHEA Grapalat" w:cs="Sylfaen"/>
          <w:lang w:val="af-ZA"/>
        </w:rPr>
        <w:t>»</w:t>
      </w:r>
    </w:p>
    <w:p w14:paraId="466DC302" w14:textId="42ECBDE7" w:rsidR="002B47A4" w:rsidRPr="00753F2B" w:rsidRDefault="00780622" w:rsidP="002B47A4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53F2B">
        <w:rPr>
          <w:rFonts w:ascii="GHEA Grapalat" w:hAnsi="GHEA Grapalat"/>
          <w:b/>
          <w:sz w:val="20"/>
          <w:szCs w:val="20"/>
          <w:lang w:val="af-ZA"/>
        </w:rPr>
        <w:t>ԵՐԵՎԱՆԻ «</w:t>
      </w:r>
      <w:r w:rsidRPr="00753F2B">
        <w:rPr>
          <w:rFonts w:ascii="GHEA Grapalat" w:hAnsi="GHEA Grapalat"/>
          <w:b/>
          <w:sz w:val="20"/>
          <w:szCs w:val="20"/>
          <w:lang w:val="hy-AM"/>
        </w:rPr>
        <w:t>ՆՈՐ-ՆՈՐՔ</w:t>
      </w:r>
      <w:r w:rsidRPr="00753F2B">
        <w:rPr>
          <w:rFonts w:ascii="GHEA Grapalat" w:hAnsi="GHEA Grapalat"/>
          <w:b/>
          <w:sz w:val="20"/>
          <w:szCs w:val="20"/>
          <w:lang w:val="af-ZA"/>
        </w:rPr>
        <w:t>» ԱԿ ՓԲԸ</w:t>
      </w:r>
      <w:r w:rsidRPr="00753F2B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="00753F2B">
        <w:rPr>
          <w:rFonts w:ascii="GHEA Grapalat" w:hAnsi="GHEA Grapalat" w:cs="Sylfaen"/>
          <w:sz w:val="20"/>
          <w:szCs w:val="20"/>
          <w:lang w:val="hy-AM"/>
        </w:rPr>
        <w:t>ն</w:t>
      </w:r>
      <w:r w:rsidR="002B47A4" w:rsidRPr="00753F2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47A4" w:rsidRPr="00753F2B">
        <w:rPr>
          <w:rFonts w:ascii="GHEA Grapalat" w:hAnsi="GHEA Grapalat" w:cs="Sylfaen"/>
          <w:sz w:val="20"/>
          <w:szCs w:val="20"/>
          <w:lang w:val="af-ZA"/>
        </w:rPr>
        <w:t xml:space="preserve">ստորև ներկայացնում է իր կարիքների համար </w:t>
      </w:r>
      <w:r w:rsidRPr="00753F2B">
        <w:rPr>
          <w:rFonts w:ascii="GHEA Grapalat" w:hAnsi="GHEA Grapalat" w:cs="Sylfaen"/>
          <w:sz w:val="20"/>
          <w:szCs w:val="20"/>
          <w:lang w:val="af-ZA"/>
        </w:rPr>
        <w:t xml:space="preserve">դեղորայքի </w:t>
      </w:r>
      <w:r w:rsidR="002B47A4" w:rsidRPr="00753F2B">
        <w:rPr>
          <w:rFonts w:ascii="GHEA Grapalat" w:hAnsi="GHEA Grapalat" w:cs="Sylfaen"/>
          <w:sz w:val="20"/>
          <w:szCs w:val="20"/>
          <w:lang w:val="af-ZA"/>
        </w:rPr>
        <w:t>ձեռքբերման նպատակով կազմակերպված «</w:t>
      </w:r>
      <w:r w:rsidRPr="00753F2B">
        <w:rPr>
          <w:rFonts w:ascii="GHEA Grapalat" w:hAnsi="GHEA Grapalat" w:cs="Sylfaen"/>
          <w:sz w:val="20"/>
          <w:szCs w:val="20"/>
          <w:lang w:val="af-ZA"/>
        </w:rPr>
        <w:t>ԵՆՆԱԿ-ԳՀԱՊՁԲ-25/0</w:t>
      </w:r>
      <w:r w:rsidR="00753F2B" w:rsidRPr="00753F2B">
        <w:rPr>
          <w:rFonts w:ascii="GHEA Grapalat" w:hAnsi="GHEA Grapalat" w:cs="Sylfaen"/>
          <w:sz w:val="20"/>
          <w:szCs w:val="20"/>
          <w:lang w:val="af-ZA"/>
        </w:rPr>
        <w:t>3</w:t>
      </w:r>
      <w:r w:rsidR="002B47A4" w:rsidRPr="00753F2B">
        <w:rPr>
          <w:rFonts w:ascii="GHEA Grapalat" w:hAnsi="GHEA Grapalat" w:cs="Sylfaen"/>
          <w:sz w:val="20"/>
          <w:szCs w:val="20"/>
          <w:lang w:val="af-ZA"/>
        </w:rPr>
        <w:t>» ծածկագրով գնման ընթացակարգը</w:t>
      </w:r>
      <w:r w:rsidR="002B47A4" w:rsidRPr="00753F2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B47A4" w:rsidRPr="00753F2B">
        <w:rPr>
          <w:rFonts w:ascii="GHEA Grapalat" w:hAnsi="GHEA Grapalat" w:cs="Sylfaen"/>
          <w:sz w:val="20"/>
          <w:szCs w:val="20"/>
          <w:lang w:val="af-ZA"/>
        </w:rPr>
        <w:t>չկայացած հայտարարելու մասին տեղեկատվությունը`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2120"/>
        <w:gridCol w:w="2423"/>
        <w:gridCol w:w="2423"/>
      </w:tblGrid>
      <w:tr w:rsidR="003B2E5D" w:rsidRPr="0003519B" w14:paraId="60D84119" w14:textId="77777777" w:rsidTr="00982733">
        <w:trPr>
          <w:trHeight w:val="1031"/>
        </w:trPr>
        <w:tc>
          <w:tcPr>
            <w:tcW w:w="720" w:type="dxa"/>
            <w:vAlign w:val="center"/>
          </w:tcPr>
          <w:p w14:paraId="7BDF0E7F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N</w:t>
            </w:r>
          </w:p>
        </w:tc>
        <w:tc>
          <w:tcPr>
            <w:tcW w:w="3240" w:type="dxa"/>
            <w:vAlign w:val="center"/>
          </w:tcPr>
          <w:p w14:paraId="373C181F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առարկայի համառոտ նկարագրություն</w:t>
            </w:r>
          </w:p>
        </w:tc>
        <w:tc>
          <w:tcPr>
            <w:tcW w:w="2120" w:type="dxa"/>
            <w:vAlign w:val="center"/>
          </w:tcPr>
          <w:p w14:paraId="17762C04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423" w:type="dxa"/>
            <w:vAlign w:val="center"/>
          </w:tcPr>
          <w:p w14:paraId="2B834542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</w:tc>
        <w:tc>
          <w:tcPr>
            <w:tcW w:w="2423" w:type="dxa"/>
            <w:vAlign w:val="center"/>
          </w:tcPr>
          <w:p w14:paraId="6604CA78" w14:textId="77777777" w:rsidR="000F1FCE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753F2B" w:rsidRPr="0003519B" w14:paraId="141A7603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63463E50" w14:textId="5A27C8E4" w:rsidR="00753F2B" w:rsidRPr="00753F2B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3F2B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14:paraId="18D161ED" w14:textId="57DED4F6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u w:val="single"/>
                <w:vertAlign w:val="subscript"/>
              </w:rPr>
            </w:pPr>
            <w:r w:rsidRPr="000B44E8">
              <w:rPr>
                <w:rFonts w:ascii="GHEA Grapalat" w:hAnsi="GHEA Grapalat" w:cs="Calibri"/>
                <w:color w:val="000000"/>
              </w:rPr>
              <w:t>Տրամադոլ 50մգ</w:t>
            </w:r>
          </w:p>
        </w:tc>
        <w:tc>
          <w:tcPr>
            <w:tcW w:w="2120" w:type="dxa"/>
            <w:vAlign w:val="center"/>
          </w:tcPr>
          <w:p w14:paraId="33A672ED" w14:textId="77777777" w:rsidR="00753F2B" w:rsidRPr="00780622" w:rsidRDefault="00753F2B" w:rsidP="00753F2B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423" w:type="dxa"/>
            <w:vAlign w:val="center"/>
          </w:tcPr>
          <w:p w14:paraId="1393BFEC" w14:textId="77777777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263681B3" w14:textId="77777777" w:rsidR="00753F2B" w:rsidRPr="001C00C7" w:rsidRDefault="00753F2B" w:rsidP="00753F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  <w:tr w:rsidR="00753F2B" w:rsidRPr="0003519B" w14:paraId="5249F5FE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562E1D97" w14:textId="5AD2105D" w:rsidR="00753F2B" w:rsidRPr="00753F2B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  <w:r w:rsidRPr="00753F2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240" w:type="dxa"/>
            <w:vAlign w:val="center"/>
          </w:tcPr>
          <w:p w14:paraId="42321527" w14:textId="44E7049B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0B44E8">
              <w:rPr>
                <w:rFonts w:ascii="GHEA Grapalat" w:hAnsi="GHEA Grapalat" w:cs="Calibri"/>
                <w:color w:val="000000"/>
              </w:rPr>
              <w:t xml:space="preserve">Դիազեպամ  ամպուլա ամպուլա 20մլ,10մգ  </w:t>
            </w:r>
          </w:p>
        </w:tc>
        <w:tc>
          <w:tcPr>
            <w:tcW w:w="2120" w:type="dxa"/>
            <w:vAlign w:val="center"/>
          </w:tcPr>
          <w:p w14:paraId="16625735" w14:textId="77777777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3" w:type="dxa"/>
            <w:vAlign w:val="center"/>
          </w:tcPr>
          <w:p w14:paraId="55B83E28" w14:textId="6EE7F77C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18355D53" w14:textId="41609912" w:rsidR="00753F2B" w:rsidRPr="001C00C7" w:rsidRDefault="00753F2B" w:rsidP="00753F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  <w:tr w:rsidR="00753F2B" w:rsidRPr="0003519B" w14:paraId="20AD67AF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7A6EFDFE" w14:textId="1C382F98" w:rsidR="00753F2B" w:rsidRPr="00753F2B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  <w:r w:rsidRPr="00753F2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3240" w:type="dxa"/>
            <w:vAlign w:val="center"/>
          </w:tcPr>
          <w:p w14:paraId="0F12E89F" w14:textId="6F4733B6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B44E8">
              <w:rPr>
                <w:rFonts w:ascii="GHEA Grapalat" w:hAnsi="GHEA Grapalat" w:cs="Calibri"/>
                <w:color w:val="000000"/>
              </w:rPr>
              <w:t xml:space="preserve">Դիկլոֆենակ (դիկլոֆենակ նատրիում) 50մգ,  բլիստերում (20/2x10/)  աղելույծ                                                                                                          </w:t>
            </w:r>
          </w:p>
        </w:tc>
        <w:tc>
          <w:tcPr>
            <w:tcW w:w="2120" w:type="dxa"/>
            <w:vAlign w:val="center"/>
          </w:tcPr>
          <w:p w14:paraId="6372CC3D" w14:textId="558902EA" w:rsidR="00753F2B" w:rsidRPr="00753F2B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3" w:type="dxa"/>
            <w:vAlign w:val="center"/>
          </w:tcPr>
          <w:p w14:paraId="46122E01" w14:textId="0A3F8475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427BC124" w14:textId="609B46D3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  <w:tr w:rsidR="00753F2B" w:rsidRPr="0003519B" w14:paraId="3840CA72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376F63BD" w14:textId="116A6A0A" w:rsidR="00753F2B" w:rsidRPr="00753F2B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  <w:r w:rsidRPr="00753F2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3240" w:type="dxa"/>
            <w:vAlign w:val="center"/>
          </w:tcPr>
          <w:p w14:paraId="47522838" w14:textId="617A7839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0B44E8">
              <w:rPr>
                <w:rFonts w:ascii="GHEA Grapalat" w:hAnsi="GHEA Grapalat" w:cs="Calibri"/>
                <w:color w:val="000000"/>
              </w:rPr>
              <w:t xml:space="preserve">Էնալապրիլ (էնալապրիլի մալեատ), հիդրոքլորոթիազիդ  10մգ+12,5մգ,                                                                                                       </w:t>
            </w:r>
          </w:p>
        </w:tc>
        <w:tc>
          <w:tcPr>
            <w:tcW w:w="2120" w:type="dxa"/>
            <w:vAlign w:val="center"/>
          </w:tcPr>
          <w:p w14:paraId="35DDCF06" w14:textId="0441AC0B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3" w:type="dxa"/>
            <w:vAlign w:val="center"/>
          </w:tcPr>
          <w:p w14:paraId="195BFB7D" w14:textId="4DC5BDE1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78CBA9DF" w14:textId="76F053D2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  <w:tr w:rsidR="00753F2B" w:rsidRPr="0003519B" w14:paraId="5F75C79C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28A349C3" w14:textId="51286FFD" w:rsidR="00753F2B" w:rsidRPr="00753F2B" w:rsidRDefault="00753F2B" w:rsidP="00753F2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3F2B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3240" w:type="dxa"/>
            <w:vAlign w:val="center"/>
          </w:tcPr>
          <w:p w14:paraId="1B518938" w14:textId="69ABD081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44E8">
              <w:rPr>
                <w:rFonts w:ascii="GHEA Grapalat" w:hAnsi="GHEA Grapalat" w:cs="Calibri"/>
                <w:color w:val="000000"/>
              </w:rPr>
              <w:t>Տամօքսիֆեն 20մգ</w:t>
            </w:r>
          </w:p>
        </w:tc>
        <w:tc>
          <w:tcPr>
            <w:tcW w:w="2120" w:type="dxa"/>
            <w:vAlign w:val="center"/>
          </w:tcPr>
          <w:p w14:paraId="2209F8D8" w14:textId="6671DE16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739C4597" w14:textId="4D8BBF13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4D26AADD" w14:textId="53E26D3F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  <w:tr w:rsidR="00753F2B" w:rsidRPr="0003519B" w14:paraId="62C3512C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44779805" w14:textId="73A850E3" w:rsidR="00753F2B" w:rsidRPr="00753F2B" w:rsidRDefault="00753F2B" w:rsidP="00753F2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3F2B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3240" w:type="dxa"/>
            <w:vAlign w:val="center"/>
          </w:tcPr>
          <w:p w14:paraId="3B0FC452" w14:textId="39208940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44E8">
              <w:rPr>
                <w:rFonts w:ascii="GHEA Grapalat" w:hAnsi="GHEA Grapalat" w:cs="Calibri"/>
                <w:color w:val="000000"/>
              </w:rPr>
              <w:t>Սիմվաստատին  20մգ</w:t>
            </w:r>
          </w:p>
        </w:tc>
        <w:tc>
          <w:tcPr>
            <w:tcW w:w="2120" w:type="dxa"/>
            <w:vAlign w:val="center"/>
          </w:tcPr>
          <w:p w14:paraId="66EB42B9" w14:textId="3961E5C2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23" w:type="dxa"/>
            <w:vAlign w:val="center"/>
          </w:tcPr>
          <w:p w14:paraId="6A6B913D" w14:textId="1D1655E1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3BAFCFCA" w14:textId="21567B07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  <w:tr w:rsidR="00753F2B" w:rsidRPr="0003519B" w14:paraId="72EDA626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7A0DE830" w14:textId="6AD938A7" w:rsidR="00753F2B" w:rsidRPr="00753F2B" w:rsidRDefault="00753F2B" w:rsidP="00753F2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3F2B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3240" w:type="dxa"/>
            <w:vAlign w:val="center"/>
          </w:tcPr>
          <w:p w14:paraId="0291662A" w14:textId="24B3C632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44E8">
              <w:rPr>
                <w:rFonts w:ascii="GHEA Grapalat" w:hAnsi="GHEA Grapalat" w:cs="Calibri"/>
              </w:rPr>
              <w:t xml:space="preserve">Կոֆեին նատրիումի բենզոատ 0.1գ/մլ (1մլ),   1մլ ամպուլներ (10) լուծույթ ներարկման                                                                               </w:t>
            </w:r>
          </w:p>
        </w:tc>
        <w:tc>
          <w:tcPr>
            <w:tcW w:w="2120" w:type="dxa"/>
            <w:vAlign w:val="center"/>
          </w:tcPr>
          <w:p w14:paraId="1F08FBF4" w14:textId="77777777" w:rsidR="00753F2B" w:rsidRPr="00753F2B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3" w:type="dxa"/>
            <w:vAlign w:val="center"/>
          </w:tcPr>
          <w:p w14:paraId="36B676F1" w14:textId="47B73CA8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10FDC7FB" w14:textId="767CCD26" w:rsidR="00753F2B" w:rsidRPr="001C00C7" w:rsidRDefault="00753F2B" w:rsidP="00753F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  <w:tr w:rsidR="00753F2B" w:rsidRPr="0003519B" w14:paraId="5AE8501C" w14:textId="77777777" w:rsidTr="00982733">
        <w:trPr>
          <w:trHeight w:val="354"/>
        </w:trPr>
        <w:tc>
          <w:tcPr>
            <w:tcW w:w="720" w:type="dxa"/>
            <w:vAlign w:val="center"/>
          </w:tcPr>
          <w:p w14:paraId="220BE1F7" w14:textId="3EB26000" w:rsidR="00753F2B" w:rsidRPr="00753F2B" w:rsidRDefault="00753F2B" w:rsidP="00753F2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3F2B">
              <w:rPr>
                <w:rFonts w:ascii="GHEA Grapalat" w:hAnsi="GHEA Grapalat"/>
                <w:lang w:val="en-US"/>
              </w:rPr>
              <w:t>44</w:t>
            </w:r>
          </w:p>
        </w:tc>
        <w:tc>
          <w:tcPr>
            <w:tcW w:w="3240" w:type="dxa"/>
            <w:vAlign w:val="center"/>
          </w:tcPr>
          <w:p w14:paraId="3CE87269" w14:textId="61DE8012" w:rsidR="00753F2B" w:rsidRPr="001C00C7" w:rsidRDefault="00753F2B" w:rsidP="00753F2B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44E8">
              <w:rPr>
                <w:rFonts w:ascii="GHEA Grapalat" w:hAnsi="GHEA Grapalat" w:cs="Calibri"/>
              </w:rPr>
              <w:t xml:space="preserve">Մետամիզոլ (մետամիզոլ նատրիում), պիտոֆենոն (պիտոֆենոնի հիդրոքլորիդ), ֆենպիվերինիում բրոմիդ   500մգ+5մգ+ 0,1մգ                                               </w:t>
            </w:r>
          </w:p>
        </w:tc>
        <w:tc>
          <w:tcPr>
            <w:tcW w:w="2120" w:type="dxa"/>
            <w:vAlign w:val="center"/>
          </w:tcPr>
          <w:p w14:paraId="3C79EA08" w14:textId="77777777" w:rsidR="00753F2B" w:rsidRPr="00780622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3" w:type="dxa"/>
            <w:vAlign w:val="center"/>
          </w:tcPr>
          <w:p w14:paraId="2C13FE1D" w14:textId="51EAE7E4" w:rsidR="00753F2B" w:rsidRPr="001C00C7" w:rsidRDefault="00753F2B" w:rsidP="00753F2B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կետի</w:t>
            </w:r>
          </w:p>
        </w:tc>
        <w:tc>
          <w:tcPr>
            <w:tcW w:w="2423" w:type="dxa"/>
            <w:vAlign w:val="center"/>
          </w:tcPr>
          <w:p w14:paraId="160863C6" w14:textId="0F204A07" w:rsidR="00753F2B" w:rsidRPr="001C00C7" w:rsidRDefault="00753F2B" w:rsidP="00753F2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 մի հայտ չի ներկայացվել</w:t>
            </w:r>
          </w:p>
        </w:tc>
      </w:tr>
    </w:tbl>
    <w:p w14:paraId="0A2CBD25" w14:textId="77777777" w:rsidR="002B47A4" w:rsidRPr="0003519B" w:rsidRDefault="002B47A4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14:paraId="7160EEF5" w14:textId="77777777" w:rsidR="002B47A4" w:rsidRPr="0003519B" w:rsidRDefault="002B47A4" w:rsidP="00655ACB">
      <w:pPr>
        <w:ind w:left="720"/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t>Սույն հայտարարության հետ կապված լրացուցիչ տեղեկություններ ստանալու համար կարող եք դիմել</w:t>
      </w:r>
    </w:p>
    <w:p w14:paraId="2EBC3364" w14:textId="5B17B2C5" w:rsidR="002B47A4" w:rsidRPr="0003519B" w:rsidRDefault="002B47A4" w:rsidP="00655ACB">
      <w:pPr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t>«</w:t>
      </w:r>
      <w:r w:rsidR="00780622" w:rsidRPr="00780622">
        <w:rPr>
          <w:rFonts w:ascii="GHEA Grapalat" w:hAnsi="GHEA Grapalat" w:cs="Sylfaen"/>
          <w:sz w:val="20"/>
          <w:lang w:val="af-ZA"/>
        </w:rPr>
        <w:t>ԵՆՆԱԿ-ԳՀԱՊՁԲ-25/0</w:t>
      </w:r>
      <w:r w:rsidR="00753F2B">
        <w:rPr>
          <w:rFonts w:ascii="GHEA Grapalat" w:hAnsi="GHEA Grapalat" w:cs="Sylfaen"/>
          <w:sz w:val="20"/>
          <w:lang w:val="af-ZA"/>
        </w:rPr>
        <w:t>3</w:t>
      </w:r>
      <w:r w:rsidRPr="0003519B">
        <w:rPr>
          <w:rFonts w:ascii="GHEA Grapalat" w:hAnsi="GHEA Grapalat" w:cs="Sylfaen"/>
          <w:sz w:val="20"/>
          <w:lang w:val="hy-AM"/>
        </w:rPr>
        <w:t>» ծածկագրով գնումների համակարգող</w:t>
      </w:r>
      <w:r w:rsidR="00655ACB" w:rsidRPr="0003519B">
        <w:rPr>
          <w:rFonts w:ascii="GHEA Grapalat" w:hAnsi="GHEA Grapalat" w:cs="Sylfaen"/>
          <w:sz w:val="20"/>
          <w:lang w:val="hy-AM"/>
        </w:rPr>
        <w:t xml:space="preserve"> </w:t>
      </w:r>
      <w:r w:rsidR="0003519B" w:rsidRPr="0003519B">
        <w:rPr>
          <w:rFonts w:ascii="GHEA Grapalat" w:hAnsi="GHEA Grapalat" w:cs="Sylfaen"/>
          <w:sz w:val="20"/>
          <w:lang w:val="hy-AM"/>
        </w:rPr>
        <w:t>Քրիստինե Մարկոսյան</w:t>
      </w:r>
      <w:r w:rsidR="00655ACB" w:rsidRPr="0003519B">
        <w:rPr>
          <w:rFonts w:ascii="GHEA Grapalat" w:hAnsi="GHEA Grapalat" w:cs="Sylfaen"/>
          <w:sz w:val="20"/>
          <w:lang w:val="hy-AM"/>
        </w:rPr>
        <w:t>ին։</w:t>
      </w:r>
    </w:p>
    <w:p w14:paraId="050C414C" w14:textId="77777777"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14:paraId="4231BC67" w14:textId="77777777" w:rsidR="00655ACB" w:rsidRPr="0002073A" w:rsidRDefault="00655ACB" w:rsidP="00655ACB">
      <w:pPr>
        <w:pStyle w:val="BodyTextIndent"/>
        <w:spacing w:line="240" w:lineRule="auto"/>
        <w:ind w:left="720" w:firstLine="0"/>
        <w:rPr>
          <w:rFonts w:ascii="GHEA Grapalat" w:hAnsi="GHEA Grapalat"/>
          <w:i w:val="0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>Հեռախոս՝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  <w:t xml:space="preserve"> 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="0002073A">
        <w:rPr>
          <w:rFonts w:ascii="GHEA Grapalat" w:hAnsi="GHEA Grapalat"/>
          <w:i w:val="0"/>
          <w:lang w:val="af-ZA"/>
        </w:rPr>
        <w:t>098-</w:t>
      </w:r>
      <w:r w:rsidR="0002073A">
        <w:rPr>
          <w:rFonts w:ascii="GHEA Grapalat" w:hAnsi="GHEA Grapalat"/>
          <w:i w:val="0"/>
          <w:lang w:val="hy-AM"/>
        </w:rPr>
        <w:t>25</w:t>
      </w:r>
      <w:r w:rsidR="0003519B" w:rsidRPr="0003519B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50</w:t>
      </w:r>
      <w:r w:rsidR="0002073A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02</w:t>
      </w:r>
    </w:p>
    <w:p w14:paraId="09159350" w14:textId="77777777" w:rsidR="0003519B" w:rsidRPr="0003519B" w:rsidRDefault="0003519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14:paraId="1BC11A03" w14:textId="11C1D3C3"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 xml:space="preserve"> Էլ. փոստ՝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  <w:t xml:space="preserve"> </w:t>
      </w:r>
      <w:hyperlink r:id="rId4" w:history="1">
        <w:r w:rsidR="00780622" w:rsidRPr="00496E00">
          <w:rPr>
            <w:rStyle w:val="Hyperlink"/>
            <w:rFonts w:ascii="GHEA Grapalat" w:hAnsi="GHEA Grapalat"/>
            <w:i w:val="0"/>
            <w:lang w:val="af-ZA"/>
          </w:rPr>
          <w:t>lgconsultingcompany1@gmail.com</w:t>
        </w:r>
      </w:hyperlink>
      <w:r w:rsidR="00780622">
        <w:rPr>
          <w:rFonts w:ascii="GHEA Grapalat" w:hAnsi="GHEA Grapalat"/>
          <w:i w:val="0"/>
          <w:lang w:val="af-ZA"/>
        </w:rPr>
        <w:t xml:space="preserve"> </w:t>
      </w:r>
      <w:r w:rsidR="00780622" w:rsidRPr="008A6BF9">
        <w:rPr>
          <w:rFonts w:ascii="GHEA Grapalat" w:hAnsi="GHEA Grapalat"/>
          <w:i w:val="0"/>
          <w:lang w:val="hy-AM"/>
        </w:rPr>
        <w:t xml:space="preserve"> </w:t>
      </w:r>
    </w:p>
    <w:p w14:paraId="5A0FB689" w14:textId="77777777"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14:paraId="27DA909E" w14:textId="119DE260" w:rsidR="00655ACB" w:rsidRPr="0003519B" w:rsidRDefault="00655ACB" w:rsidP="00655ACB">
      <w:pPr>
        <w:pStyle w:val="BodyTextIndent"/>
        <w:spacing w:line="240" w:lineRule="auto"/>
        <w:ind w:left="720" w:firstLine="0"/>
        <w:jc w:val="left"/>
        <w:rPr>
          <w:rFonts w:ascii="GHEA Grapalat" w:hAnsi="GHEA Grapalat"/>
          <w:i w:val="0"/>
          <w:lang w:val="hy-AM"/>
        </w:rPr>
      </w:pPr>
      <w:r w:rsidRPr="0003519B">
        <w:rPr>
          <w:rFonts w:ascii="GHEA Grapalat" w:hAnsi="GHEA Grapalat"/>
          <w:i w:val="0"/>
          <w:lang w:val="af-ZA"/>
        </w:rPr>
        <w:t>Պատվիրատու</w:t>
      </w:r>
      <w:r w:rsidRPr="0003519B">
        <w:rPr>
          <w:rFonts w:ascii="GHEA Grapalat" w:hAnsi="GHEA Grapalat"/>
          <w:i w:val="0"/>
          <w:lang w:val="hy-AM"/>
        </w:rPr>
        <w:t>՝</w:t>
      </w:r>
      <w:r w:rsidRPr="0003519B">
        <w:rPr>
          <w:rFonts w:ascii="GHEA Grapalat" w:hAnsi="GHEA Grapalat"/>
          <w:i w:val="0"/>
          <w:lang w:val="af-ZA"/>
        </w:rPr>
        <w:t xml:space="preserve"> </w:t>
      </w:r>
      <w:r w:rsidRPr="0003519B">
        <w:rPr>
          <w:rFonts w:ascii="GHEA Grapalat" w:hAnsi="GHEA Grapalat"/>
          <w:i w:val="0"/>
          <w:lang w:val="af-ZA"/>
        </w:rPr>
        <w:tab/>
      </w:r>
      <w:r w:rsidR="00780622" w:rsidRPr="00780622">
        <w:rPr>
          <w:rFonts w:ascii="GHEA Grapalat" w:hAnsi="GHEA Grapalat"/>
          <w:bCs/>
          <w:i w:val="0"/>
          <w:iCs/>
          <w:sz w:val="22"/>
          <w:szCs w:val="22"/>
          <w:lang w:val="af-ZA"/>
        </w:rPr>
        <w:t>ԵՐԵՎԱՆԻ «</w:t>
      </w:r>
      <w:r w:rsidR="00780622" w:rsidRPr="00780622">
        <w:rPr>
          <w:rFonts w:ascii="GHEA Grapalat" w:hAnsi="GHEA Grapalat"/>
          <w:bCs/>
          <w:i w:val="0"/>
          <w:iCs/>
          <w:sz w:val="22"/>
          <w:szCs w:val="22"/>
          <w:lang w:val="hy-AM"/>
        </w:rPr>
        <w:t>ՆՈՐ-ՆՈՐՔ</w:t>
      </w:r>
      <w:r w:rsidR="00780622" w:rsidRPr="00780622">
        <w:rPr>
          <w:rFonts w:ascii="GHEA Grapalat" w:hAnsi="GHEA Grapalat"/>
          <w:bCs/>
          <w:i w:val="0"/>
          <w:iCs/>
          <w:sz w:val="22"/>
          <w:szCs w:val="22"/>
          <w:lang w:val="af-ZA"/>
        </w:rPr>
        <w:t>» ԱԿ ՓԲԸ</w:t>
      </w:r>
    </w:p>
    <w:p w14:paraId="3B62B7AD" w14:textId="77777777" w:rsidR="002B47A4" w:rsidRPr="002B47A4" w:rsidRDefault="002B47A4">
      <w:pPr>
        <w:rPr>
          <w:lang w:val="af-ZA"/>
        </w:rPr>
      </w:pPr>
    </w:p>
    <w:sectPr w:rsidR="002B47A4" w:rsidRPr="002B47A4" w:rsidSect="002B47A4">
      <w:pgSz w:w="12240" w:h="15840"/>
      <w:pgMar w:top="63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A4"/>
    <w:rsid w:val="00001C55"/>
    <w:rsid w:val="0002073A"/>
    <w:rsid w:val="0003519B"/>
    <w:rsid w:val="000F1FCE"/>
    <w:rsid w:val="00150ED4"/>
    <w:rsid w:val="001C00C7"/>
    <w:rsid w:val="001C6038"/>
    <w:rsid w:val="002823ED"/>
    <w:rsid w:val="002B47A4"/>
    <w:rsid w:val="004A7227"/>
    <w:rsid w:val="0060613E"/>
    <w:rsid w:val="00655ACB"/>
    <w:rsid w:val="006C36C7"/>
    <w:rsid w:val="00753F2B"/>
    <w:rsid w:val="00780622"/>
    <w:rsid w:val="008D2D2F"/>
    <w:rsid w:val="008F2EA7"/>
    <w:rsid w:val="00982733"/>
    <w:rsid w:val="00A459BD"/>
    <w:rsid w:val="00A46FF7"/>
    <w:rsid w:val="00A84E03"/>
    <w:rsid w:val="00B42F66"/>
    <w:rsid w:val="00BE2EDF"/>
    <w:rsid w:val="00D12B42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0B6F"/>
  <w15:docId w15:val="{E3F4E998-AA95-4A02-B0E2-C44E3B3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55AC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55AC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02073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2073A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rsid w:val="00780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consultingcompany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Avromic</dc:creator>
  <cp:keywords/>
  <dc:description/>
  <cp:lastModifiedBy>KRISTINA</cp:lastModifiedBy>
  <cp:revision>20</cp:revision>
  <dcterms:created xsi:type="dcterms:W3CDTF">2019-09-01T14:49:00Z</dcterms:created>
  <dcterms:modified xsi:type="dcterms:W3CDTF">2025-01-09T13:34:00Z</dcterms:modified>
</cp:coreProperties>
</file>